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1A41B555" w:rsidR="007315F6" w:rsidRPr="003D7C15" w:rsidRDefault="003D7C15" w:rsidP="003D7C1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.2020-1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6D3E47E0" w:rsidR="00B12A31" w:rsidRPr="009272FB" w:rsidRDefault="0003466A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B12A31"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09"/>
        <w:gridCol w:w="5644"/>
        <w:gridCol w:w="10"/>
        <w:gridCol w:w="1808"/>
      </w:tblGrid>
      <w:tr w:rsidR="00B12A31" w:rsidRPr="003A1E5C" w14:paraId="4D765F9F" w14:textId="77777777" w:rsidTr="00FB5A3A">
        <w:tc>
          <w:tcPr>
            <w:tcW w:w="9571" w:type="dxa"/>
            <w:gridSpan w:val="4"/>
          </w:tcPr>
          <w:p w14:paraId="159D4540" w14:textId="6D619DE1" w:rsidR="00B12A31" w:rsidRPr="003A1E5C" w:rsidRDefault="003D7C15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12A31" w:rsidRPr="003A1E5C" w14:paraId="48944D5C" w14:textId="77777777" w:rsidTr="00FB5A3A">
        <w:trPr>
          <w:trHeight w:val="1390"/>
        </w:trPr>
        <w:tc>
          <w:tcPr>
            <w:tcW w:w="2109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644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818" w:type="dxa"/>
            <w:gridSpan w:val="2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12A31" w:rsidRPr="003A1E5C" w14:paraId="19C8C6BE" w14:textId="77777777" w:rsidTr="00FB5A3A">
        <w:tc>
          <w:tcPr>
            <w:tcW w:w="2109" w:type="dxa"/>
          </w:tcPr>
          <w:p w14:paraId="513F3984" w14:textId="0D28B808" w:rsidR="005D36B6" w:rsidRPr="003D7C15" w:rsidRDefault="003D7C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D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</w:p>
        </w:tc>
        <w:tc>
          <w:tcPr>
            <w:tcW w:w="5644" w:type="dxa"/>
          </w:tcPr>
          <w:p w14:paraId="37F34D4B" w14:textId="61AAB7B8" w:rsidR="0003466A" w:rsidRPr="003D7C15" w:rsidRDefault="003D7C15" w:rsidP="003D7C15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rPr>
                <w:b w:val="0"/>
                <w:color w:val="1D1D1B"/>
                <w:sz w:val="24"/>
                <w:szCs w:val="24"/>
              </w:rPr>
            </w:pPr>
            <w:r w:rsidRPr="003D7C15">
              <w:rPr>
                <w:b w:val="0"/>
                <w:bCs w:val="0"/>
                <w:color w:val="1D1D1B"/>
                <w:sz w:val="24"/>
                <w:szCs w:val="24"/>
              </w:rPr>
              <w:t>Урок 28</w:t>
            </w:r>
            <w:r w:rsidR="0003466A" w:rsidRPr="003D7C15">
              <w:rPr>
                <w:b w:val="0"/>
                <w:color w:val="1D1D1B"/>
                <w:sz w:val="24"/>
                <w:szCs w:val="24"/>
              </w:rPr>
              <w:t xml:space="preserve">. </w:t>
            </w:r>
            <w:r w:rsidRPr="003D7C15">
              <w:rPr>
                <w:b w:val="0"/>
                <w:color w:val="1D1D1B"/>
                <w:sz w:val="24"/>
                <w:szCs w:val="24"/>
              </w:rPr>
              <w:t>Социальное развитие России в XVII в. Народные движения</w:t>
            </w:r>
          </w:p>
          <w:p w14:paraId="018E663B" w14:textId="5B0A53B3" w:rsidR="00526ABD" w:rsidRPr="003A1E5C" w:rsidRDefault="003D7C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</w:rPr>
                <w:t>https://resh.edu.ru/subject/lesson/2938/start/</w:t>
              </w:r>
            </w:hyperlink>
          </w:p>
        </w:tc>
        <w:tc>
          <w:tcPr>
            <w:tcW w:w="1818" w:type="dxa"/>
            <w:gridSpan w:val="2"/>
          </w:tcPr>
          <w:p w14:paraId="25B6992A" w14:textId="721037DF" w:rsidR="005D36B6" w:rsidRDefault="00B12A31" w:rsidP="005D3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D7C1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D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C1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движения в </w:t>
            </w:r>
            <w:r w:rsidR="003D7C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3D7C15" w:rsidRPr="003D7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C15"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 w:rsidR="005D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7A43F" w14:textId="725EED61" w:rsidR="005D36B6" w:rsidRPr="003A1E5C" w:rsidRDefault="003D7C15" w:rsidP="005D3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50-57</w:t>
            </w:r>
          </w:p>
          <w:p w14:paraId="4EF4A0C7" w14:textId="41EE6B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A31" w:rsidRPr="003A1E5C" w14:paraId="580400E9" w14:textId="77777777" w:rsidTr="00FB5A3A">
        <w:tc>
          <w:tcPr>
            <w:tcW w:w="9571" w:type="dxa"/>
            <w:gridSpan w:val="4"/>
          </w:tcPr>
          <w:p w14:paraId="093882F1" w14:textId="7B73EC27" w:rsidR="00B12A31" w:rsidRPr="003A1E5C" w:rsidRDefault="003D7C15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2A31" w:rsidRPr="003A1E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B5A3A" w:rsidRPr="003A1E5C" w14:paraId="299F8D9A" w14:textId="77777777" w:rsidTr="00FB5A3A">
        <w:tc>
          <w:tcPr>
            <w:tcW w:w="2109" w:type="dxa"/>
          </w:tcPr>
          <w:p w14:paraId="2CA3CEAD" w14:textId="2DB794C8" w:rsidR="005D36B6" w:rsidRPr="005D36B6" w:rsidRDefault="003D7C15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</w:t>
            </w:r>
          </w:p>
        </w:tc>
        <w:tc>
          <w:tcPr>
            <w:tcW w:w="5654" w:type="dxa"/>
            <w:gridSpan w:val="2"/>
          </w:tcPr>
          <w:p w14:paraId="688295F3" w14:textId="78FB0E0E" w:rsidR="005D36B6" w:rsidRPr="005D36B6" w:rsidRDefault="003D7C15" w:rsidP="003D7C15">
            <w:pPr>
              <w:pStyle w:val="1"/>
              <w:shd w:val="clear" w:color="auto" w:fill="F4F4F4"/>
              <w:spacing w:after="0"/>
              <w:jc w:val="center"/>
              <w:outlineLvl w:val="0"/>
              <w:rPr>
                <w:rFonts w:ascii="Arial" w:hAnsi="Arial" w:cs="Arial"/>
                <w:b w:val="0"/>
                <w:color w:val="1D1D1B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1D1D1B"/>
                <w:sz w:val="24"/>
                <w:szCs w:val="24"/>
              </w:rPr>
              <w:t>Урок 29</w:t>
            </w:r>
            <w:r w:rsidR="005D36B6" w:rsidRPr="005D36B6">
              <w:rPr>
                <w:rFonts w:ascii="Arial" w:hAnsi="Arial" w:cs="Arial"/>
                <w:b w:val="0"/>
                <w:color w:val="1D1D1B"/>
                <w:sz w:val="24"/>
                <w:szCs w:val="24"/>
              </w:rPr>
              <w:t xml:space="preserve">. </w:t>
            </w:r>
            <w:r w:rsidRPr="003D7C15">
              <w:rPr>
                <w:rFonts w:ascii="Arial" w:hAnsi="Arial" w:cs="Arial"/>
                <w:b w:val="0"/>
                <w:color w:val="1D1D1B"/>
                <w:sz w:val="24"/>
                <w:szCs w:val="24"/>
              </w:rPr>
              <w:t xml:space="preserve">Внешняя политика России в XVII </w:t>
            </w:r>
            <w:proofErr w:type="gramStart"/>
            <w:r w:rsidRPr="003D7C15">
              <w:rPr>
                <w:rFonts w:ascii="Arial" w:hAnsi="Arial" w:cs="Arial"/>
                <w:b w:val="0"/>
                <w:color w:val="1D1D1B"/>
                <w:sz w:val="24"/>
                <w:szCs w:val="24"/>
              </w:rPr>
              <w:t>в</w:t>
            </w:r>
            <w:proofErr w:type="gramEnd"/>
            <w:r w:rsidRPr="003D7C15">
              <w:rPr>
                <w:rFonts w:ascii="Arial" w:hAnsi="Arial" w:cs="Arial"/>
                <w:b w:val="0"/>
                <w:color w:val="1D1D1B"/>
                <w:sz w:val="24"/>
                <w:szCs w:val="24"/>
              </w:rPr>
              <w:t>. Вхождение Украины в</w:t>
            </w:r>
            <w:r>
              <w:rPr>
                <w:rFonts w:ascii="Arial" w:hAnsi="Arial" w:cs="Arial"/>
                <w:b w:val="0"/>
                <w:color w:val="1D1D1B"/>
                <w:sz w:val="24"/>
                <w:szCs w:val="24"/>
              </w:rPr>
              <w:t xml:space="preserve"> состав Российского государства.</w:t>
            </w:r>
          </w:p>
          <w:p w14:paraId="233C8922" w14:textId="46EF8E99" w:rsidR="00B12A31" w:rsidRPr="00FB5A3A" w:rsidRDefault="005D36B6" w:rsidP="00FB5A3A">
            <w:pPr>
              <w:pStyle w:val="a3"/>
              <w:jc w:val="both"/>
              <w:rPr>
                <w:rFonts w:ascii="Arial" w:hAnsi="Arial" w:cs="Arial"/>
                <w:color w:val="1D1D1B"/>
              </w:rPr>
            </w:pPr>
            <w:r>
              <w:rPr>
                <w:rFonts w:ascii="Arial" w:hAnsi="Arial" w:cs="Arial"/>
                <w:color w:val="32D7C0"/>
                <w:sz w:val="32"/>
                <w:szCs w:val="32"/>
                <w:bdr w:val="single" w:sz="6" w:space="0" w:color="32D7C0" w:frame="1"/>
              </w:rPr>
              <w:br/>
            </w:r>
            <w:hyperlink r:id="rId7" w:history="1">
              <w:r w:rsidR="003D7C15">
                <w:rPr>
                  <w:rStyle w:val="a5"/>
                </w:rPr>
                <w:t>https://resh.edu.ru/subject/lesson/2044/start/</w:t>
              </w:r>
            </w:hyperlink>
          </w:p>
        </w:tc>
        <w:tc>
          <w:tcPr>
            <w:tcW w:w="1808" w:type="dxa"/>
          </w:tcPr>
          <w:p w14:paraId="6EE27510" w14:textId="290917DD" w:rsidR="005D36B6" w:rsidRDefault="003D7C15" w:rsidP="005D3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="005D3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отношений: отношения со странами исламского мира</w:t>
            </w:r>
            <w:proofErr w:type="gramStart"/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5CE55153" w14:textId="6287839F" w:rsidR="003D7C15" w:rsidRPr="003A1E5C" w:rsidRDefault="003D7C15" w:rsidP="005D3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57-60</w:t>
            </w:r>
            <w:bookmarkStart w:id="0" w:name="_GoBack"/>
            <w:bookmarkEnd w:id="0"/>
          </w:p>
          <w:p w14:paraId="64659F5D" w14:textId="5DA14CCD" w:rsidR="00526ABD" w:rsidRPr="003A1E5C" w:rsidRDefault="00526ABD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BDD07" w14:textId="646DC766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29"/>
    <w:rsid w:val="0003466A"/>
    <w:rsid w:val="000951B2"/>
    <w:rsid w:val="00166462"/>
    <w:rsid w:val="001C1232"/>
    <w:rsid w:val="0020290D"/>
    <w:rsid w:val="00391510"/>
    <w:rsid w:val="003A1E5C"/>
    <w:rsid w:val="003D7C15"/>
    <w:rsid w:val="004D3829"/>
    <w:rsid w:val="00526ABD"/>
    <w:rsid w:val="005B5458"/>
    <w:rsid w:val="005D36B6"/>
    <w:rsid w:val="0061037A"/>
    <w:rsid w:val="007315F6"/>
    <w:rsid w:val="00781969"/>
    <w:rsid w:val="009272FB"/>
    <w:rsid w:val="009C2375"/>
    <w:rsid w:val="009D79F8"/>
    <w:rsid w:val="00A978B9"/>
    <w:rsid w:val="00B12A31"/>
    <w:rsid w:val="00BE4FE1"/>
    <w:rsid w:val="00E41D72"/>
    <w:rsid w:val="00E85E37"/>
    <w:rsid w:val="00EB5A5A"/>
    <w:rsid w:val="00FB254E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6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5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3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64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4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8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</cp:lastModifiedBy>
  <cp:revision>8</cp:revision>
  <dcterms:created xsi:type="dcterms:W3CDTF">2020-03-25T07:30:00Z</dcterms:created>
  <dcterms:modified xsi:type="dcterms:W3CDTF">2020-04-25T09:57:00Z</dcterms:modified>
</cp:coreProperties>
</file>